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ato" w:cs="Lato" w:eastAsia="Lato" w:hAnsi="Lato"/>
          <w:b w:val="1"/>
          <w:bCs w:val="1"/>
          <w:sz w:val="18"/>
          <w:szCs w:val="18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f75d5d"/>
          <w:sz w:val="26"/>
          <w:szCs w:val="26"/>
          <w:rtl w:val="0"/>
        </w:rPr>
        <w:t xml:space="preserve">Fort Atkinson Library Board Minutes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f75d5d"/>
          <w:rtl w:val="0"/>
        </w:rPr>
        <w:br w:type="textWrapping"/>
      </w:r>
      <w:r w:rsidDel="00000000" w:rsidR="00000000" w:rsidRPr="00000000">
        <w:rPr>
          <w:rFonts w:ascii="Lato" w:cs="Lato" w:eastAsia="Lato" w:hAnsi="Lato"/>
          <w:b w:val="1"/>
          <w:bCs w:val="1"/>
          <w:sz w:val="18"/>
          <w:szCs w:val="18"/>
          <w:rtl w:val="0"/>
        </w:rPr>
        <w:t xml:space="preserve">Wednesday, November 12th, 2025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spacing w:after="0" w:before="200" w:lineRule="auto"/>
        <w:ind w:left="630" w:right="-30" w:hanging="540"/>
        <w:rPr>
          <w:rFonts w:ascii="Lato" w:cs="Lato" w:eastAsia="Lato" w:hAnsi="Lato"/>
          <w:color w:val="000000"/>
          <w:sz w:val="22"/>
          <w:szCs w:val="22"/>
        </w:rPr>
      </w:pPr>
      <w:bookmarkStart w:colFirst="0" w:colLast="0" w:name="_y3936vpq2mgw" w:id="0"/>
      <w:bookmarkEnd w:id="0"/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I. </w:t>
        <w:tab/>
        <w:t xml:space="preserve">The Fort Atkinson Public Library Board met on Wednesday, November 12th, at the Fort Atkinson Public Library. Joan Busta called the meeting to order at 6:04 p.m. Present was Librarian Laura Lewis, Brittany Schmitt, Joan Busta Nicole Schroeder, Becky Smith, Kirsten Huinker  &amp; Lindsay Vsetecka. </w:t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spacing w:after="0" w:before="200" w:lineRule="auto"/>
        <w:ind w:left="630" w:right="-30" w:hanging="540"/>
        <w:rPr>
          <w:rFonts w:ascii="Lato" w:cs="Lato" w:eastAsia="Lato" w:hAnsi="Lato"/>
          <w:color w:val="000000"/>
          <w:sz w:val="22"/>
          <w:szCs w:val="22"/>
        </w:rPr>
      </w:pPr>
      <w:bookmarkStart w:colFirst="0" w:colLast="0" w:name="_a8gv0iltqbq" w:id="1"/>
      <w:bookmarkEnd w:id="1"/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II.</w:t>
        <w:tab/>
        <w:t xml:space="preserve">Motion to approve the agenda &amp; minutes was made by Brittany Schmitt and  seconded by Kirsten Huinker. Motion carried.</w:t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before="200" w:lineRule="auto"/>
        <w:ind w:left="630" w:right="-30" w:hanging="720"/>
        <w:rPr>
          <w:rFonts w:ascii="Lato" w:cs="Lato" w:eastAsia="Lato" w:hAnsi="Lato"/>
          <w:color w:val="000000"/>
          <w:sz w:val="22"/>
          <w:szCs w:val="22"/>
        </w:rPr>
      </w:pPr>
      <w:bookmarkStart w:colFirst="0" w:colLast="0" w:name="_5m269hbhd8k6" w:id="2"/>
      <w:bookmarkEnd w:id="2"/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    III.</w:t>
        <w:tab/>
        <w:t xml:space="preserve">Bills and financial reports were presented and signed. Brittany Schmitt  made a motion to approve the bills and October’s reports as presented, Becky Smith  seconded the motion, motion carried.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630" w:hanging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IV</w:t>
      </w:r>
      <w:r w:rsidDel="00000000" w:rsidR="00000000" w:rsidRPr="00000000">
        <w:rPr>
          <w:rFonts w:ascii="Lato" w:cs="Lato" w:eastAsia="Lato" w:hAnsi="Lato"/>
          <w:rtl w:val="0"/>
        </w:rPr>
        <w:t xml:space="preserve">.</w:t>
        <w:tab/>
        <w:t xml:space="preserve">Director’s Report: Librarian Laura Lewis shared that Footfall, Book Club &amp; Crochet groups are all going well with attendance considering fall &amp; weather. Bridges (Libby) fees show an increase along with Baker &amp; Taylor book distributor will be closing down. Laura is looking into other companies. Laura will be attending a Board Room webinar Nov. 20th online learning roles for our board members. 1891 Financial funds supporter Mary Rausch was killed in a car accident and Laura touched base with the family/company.</w:t>
      </w:r>
    </w:p>
    <w:p w:rsidR="00000000" w:rsidDel="00000000" w:rsidP="00000000" w:rsidRDefault="00000000" w:rsidRPr="00000000" w14:paraId="00000007">
      <w:pPr>
        <w:ind w:left="630" w:hanging="72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630" w:hanging="720"/>
        <w:rPr>
          <w:rFonts w:ascii="Lato" w:cs="Lato" w:eastAsia="Lato" w:hAnsi="Lato"/>
          <w:highlight w:val="white"/>
        </w:rPr>
      </w:pPr>
      <w:r w:rsidDel="00000000" w:rsidR="00000000" w:rsidRPr="00000000">
        <w:rPr>
          <w:rFonts w:ascii="Lato" w:cs="Lato" w:eastAsia="Lato" w:hAnsi="Lato"/>
          <w:highlight w:val="white"/>
          <w:rtl w:val="0"/>
        </w:rPr>
        <w:t xml:space="preserve">   V.</w:t>
        <w:tab/>
        <w:t xml:space="preserve">Old Business: Supper with Santa, committee members discussed the itinerary with fulfillments, responsibilities &amp; tickets given to members for patron sales.</w:t>
      </w:r>
    </w:p>
    <w:p w:rsidR="00000000" w:rsidDel="00000000" w:rsidP="00000000" w:rsidRDefault="00000000" w:rsidRPr="00000000" w14:paraId="00000009">
      <w:pPr>
        <w:ind w:left="630" w:hanging="720"/>
        <w:rPr>
          <w:rFonts w:ascii="Lato" w:cs="Lato" w:eastAsia="Lato" w:hAnsi="La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630" w:hanging="630"/>
        <w:rPr>
          <w:rFonts w:ascii="Lato" w:cs="Lato" w:eastAsia="Lato" w:hAnsi="Lato"/>
          <w:highlight w:val="white"/>
        </w:rPr>
      </w:pPr>
      <w:r w:rsidDel="00000000" w:rsidR="00000000" w:rsidRPr="00000000">
        <w:rPr>
          <w:rFonts w:ascii="Lato" w:cs="Lato" w:eastAsia="Lato" w:hAnsi="Lato"/>
          <w:highlight w:val="white"/>
          <w:rtl w:val="0"/>
        </w:rPr>
        <w:t xml:space="preserve">VI.</w:t>
        <w:tab/>
        <w:t xml:space="preserve">New Business:  Election results passed for board members term/years of service, and we will discuss in January’s meeting. Director Review sheets were dispensed and need to be turned in the next board meeting. </w:t>
      </w:r>
    </w:p>
    <w:p w:rsidR="00000000" w:rsidDel="00000000" w:rsidP="00000000" w:rsidRDefault="00000000" w:rsidRPr="00000000" w14:paraId="0000000B">
      <w:pPr>
        <w:ind w:left="630" w:hanging="630"/>
        <w:rPr>
          <w:rFonts w:ascii="Lato" w:cs="Lato" w:eastAsia="Lato" w:hAnsi="La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630" w:hanging="63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VII.</w:t>
        <w:tab/>
        <w:t xml:space="preserve">The next meeting will occur Wednesday, December 10th  2025 at 5:30 p.m. in the Fort Atkinson Public Library meeting room. Nicole Schroeder made a motion to adjourn, Brittany Schmitt seconded. Motion carried.</w:t>
      </w:r>
    </w:p>
    <w:p w:rsidR="00000000" w:rsidDel="00000000" w:rsidP="00000000" w:rsidRDefault="00000000" w:rsidRPr="00000000" w14:paraId="0000000D">
      <w:pPr>
        <w:ind w:left="630" w:hanging="72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630" w:hanging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VIII.      The meeting adjourned at 6:46 p.m.                                             </w:t>
      </w:r>
    </w:p>
    <w:p w:rsidR="00000000" w:rsidDel="00000000" w:rsidP="00000000" w:rsidRDefault="00000000" w:rsidRPr="00000000" w14:paraId="0000000F">
      <w:pPr>
        <w:ind w:left="630" w:hanging="720"/>
        <w:rPr/>
      </w:pPr>
      <w:r w:rsidDel="00000000" w:rsidR="00000000" w:rsidRPr="00000000">
        <w:rPr>
          <w:rFonts w:ascii="Lato" w:cs="Lato" w:eastAsia="Lato" w:hAnsi="Lato"/>
          <w:rtl w:val="0"/>
        </w:rPr>
        <w:t xml:space="preserve"> </w:t>
        <w:tab/>
        <w:tab/>
        <w:tab/>
        <w:tab/>
        <w:tab/>
        <w:tab/>
        <w:tab/>
        <w:tab/>
        <w:tab/>
        <w:t xml:space="preserve"> Lindsay Vsetecka, Secretary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